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17" w:rsidRPr="00C72B27" w:rsidRDefault="00855C17" w:rsidP="00855C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Приложение 4</w:t>
      </w:r>
    </w:p>
    <w:p w:rsidR="00855C17" w:rsidRPr="00C72B27" w:rsidRDefault="00855C17" w:rsidP="00855C17">
      <w:pPr>
        <w:pStyle w:val="ConsPlusNormal"/>
        <w:jc w:val="right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к Территориальной программе</w:t>
      </w:r>
    </w:p>
    <w:p w:rsidR="00855C17" w:rsidRPr="00C72B27" w:rsidRDefault="00855C17" w:rsidP="00855C17">
      <w:pPr>
        <w:pStyle w:val="ConsPlusNormal"/>
        <w:jc w:val="right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государственных гарантий</w:t>
      </w:r>
    </w:p>
    <w:p w:rsidR="00855C17" w:rsidRPr="00C72B27" w:rsidRDefault="00855C17" w:rsidP="00855C17">
      <w:pPr>
        <w:pStyle w:val="ConsPlusNormal"/>
        <w:jc w:val="right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бесплатного оказания гражданам</w:t>
      </w:r>
    </w:p>
    <w:p w:rsidR="00855C17" w:rsidRPr="00C72B27" w:rsidRDefault="00855C17" w:rsidP="00855C17">
      <w:pPr>
        <w:pStyle w:val="ConsPlusNormal"/>
        <w:jc w:val="right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медицинской помощи на 2021 год</w:t>
      </w:r>
    </w:p>
    <w:p w:rsidR="00855C17" w:rsidRPr="00C72B27" w:rsidRDefault="00855C17" w:rsidP="00855C17">
      <w:pPr>
        <w:pStyle w:val="ConsPlusNormal"/>
        <w:jc w:val="right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и на плановый период</w:t>
      </w:r>
    </w:p>
    <w:p w:rsidR="00855C17" w:rsidRPr="00C72B27" w:rsidRDefault="00855C17" w:rsidP="00855C17">
      <w:pPr>
        <w:pStyle w:val="ConsPlusNormal"/>
        <w:jc w:val="right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2022 и 2023 годов</w:t>
      </w: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bookmarkStart w:id="0" w:name="P6951"/>
      <w:bookmarkEnd w:id="0"/>
      <w:r w:rsidRPr="00C72B27">
        <w:rPr>
          <w:rFonts w:ascii="Times New Roman" w:hAnsi="Times New Roman" w:cs="Times New Roman"/>
        </w:rPr>
        <w:t>ПЕРЕЧЕНЬ</w:t>
      </w: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лекарственных препаратов, отпускаемых населению</w:t>
      </w: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в соответствии с перечнем групп населения и категорий</w:t>
      </w: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заболеваний, при амбулаторном лечении которых лекарственные</w:t>
      </w: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средства и медицинские изделия отпускаются по рецептам врача</w:t>
      </w: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бесплатно, и перечень групп населения, при амбулаторном</w:t>
      </w: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лечении которых лекарственные препараты отпускаются</w:t>
      </w:r>
    </w:p>
    <w:p w:rsidR="00855C17" w:rsidRPr="00C72B27" w:rsidRDefault="00855C17" w:rsidP="00855C17">
      <w:pPr>
        <w:pStyle w:val="ConsPlusTitle"/>
        <w:jc w:val="center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по рецептам врача с 50-процентной скидкой</w:t>
      </w: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855C17" w:rsidRPr="00C72B27" w:rsidRDefault="00855C17" w:rsidP="00855C17">
      <w:pPr>
        <w:rPr>
          <w:rFonts w:ascii="Times New Roman" w:hAnsi="Times New Roman" w:cs="Times New Roman"/>
        </w:rPr>
        <w:sectPr w:rsidR="00855C17" w:rsidRPr="00C72B2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3964"/>
        <w:gridCol w:w="3515"/>
        <w:gridCol w:w="5159"/>
      </w:tblGrid>
      <w:tr w:rsidR="00855C17" w:rsidRPr="00C72B27" w:rsidTr="00D334FC">
        <w:tc>
          <w:tcPr>
            <w:tcW w:w="919" w:type="dxa"/>
            <w:vAlign w:val="center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Код АТХ</w:t>
            </w:r>
          </w:p>
        </w:tc>
        <w:tc>
          <w:tcPr>
            <w:tcW w:w="3964" w:type="dxa"/>
            <w:vAlign w:val="center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515" w:type="dxa"/>
            <w:vAlign w:val="center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5159" w:type="dxa"/>
            <w:vAlign w:val="center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Лекарственная форма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4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Детские церебральные параличи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миорелаксанты периферического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Ботулинический токсин типа A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Ботулинический токсин типа A-гемагглютинин комплекс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C72B27">
              <w:rPr>
                <w:rFonts w:ascii="Times New Roman" w:hAnsi="Times New Roman" w:cs="Times New Roman"/>
              </w:rPr>
              <w:lastRenderedPageBreak/>
              <w:t>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Психостимуляторы и ноотропные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защечные;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Церебролизин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S01EС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Гепатоцеребральная дистрофия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01CC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N06B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Психостимуляторы и ноотропные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Церебролизин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Фенилкетонурия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Специализированные продукты лечебного питания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Муковисцидоз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гистаминовых H2-рецепторов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Эзомепразол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A02BX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суспензия для приема внутрь, 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способствующие пищеварению (в т.ч. ферментные препараты)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Бета-лактамные антибиотики - пенициллины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Амоксициллин + [Клавулановая кислота]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J01EE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Ко-тримоксазол [Сульфаметоксазол + Триметоприм]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 и линкозамиды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Антибактериальные препараты - производные хинолона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Гатифлоксацин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Ломефлоксацин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бронхиальной астмы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Симпатомиметики для ингаляционного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бета2-адреномиметики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Симпатомиметики в комбинации с другими препаратами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порошком для ингаляций набор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ингаляций, аэрозоль для ингаляций дозированный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кашле и простудных заболеваниях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R05C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Отхаркивающие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пастилки;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Дорназа альфа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Острая перемежающаяся порфирия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стимуляторы гемопоэза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Дигидропиридиновые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ренин-ангиотензиновую систему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 (АПФ)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гипоталамуса и гипофиза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Гормоны, замедляющие рост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Октреотид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Лиофилизат для приготовления суспензии для внутримышечного введения пролонгированного действия, микросферы для приготовления суспензии </w:t>
            </w:r>
            <w:r w:rsidRPr="00C72B27">
              <w:rPr>
                <w:rFonts w:ascii="Times New Roman" w:hAnsi="Times New Roman" w:cs="Times New Roman"/>
              </w:rPr>
              <w:lastRenderedPageBreak/>
              <w:t>для внутримышечного введения, микросферы для приготовления суспензии для внутримышечного введения пролонгированного действия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СПИД, ВИЧ-инфицированные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Атазанавир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Дарунавир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Нарлапревир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Ритонавир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мягкие;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Саквинавир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Фосампренавир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Абакавир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Диданозин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Зидовудин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Ламивудин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Ставудин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Телбивудин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Тенофовир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Фосфазид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Энтекавир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Невирапин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Элсульфавирин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Этравирин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Эфавиренз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Даклатасвир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Дасабувир; омбитасвир + паритапревир + ритонавир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Рибавирин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Симепревир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Софосбувир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Комбинированные противовирусные </w:t>
            </w:r>
            <w:r w:rsidRPr="00C72B27">
              <w:rPr>
                <w:rFonts w:ascii="Times New Roman" w:hAnsi="Times New Roman" w:cs="Times New Roman"/>
              </w:rPr>
              <w:lastRenderedPageBreak/>
              <w:t>препараты для лечения ВИЧ-инфекции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 xml:space="preserve">Абакавир + ламивудин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Абакавир + зидовудин + ламивудин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Зидовудин + ламивудин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Лопинавир + ритонавир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Рилпивирин + тенофовир + эмтрицитабин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Долутегравир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Маравирок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Ралтегравир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Пэгинтерферон альфа-2a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Пэгинтерферон альфа-2b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Цепэгинтерферон альфа-2b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Онкологические заболевания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гипоталамуса и гипофиза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Гормоны, замедляющие рост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Октреотид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Алкилирующие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алкилирующие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Темозоломид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Капецитабин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Таксоиды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Паклитаксел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L01CX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растительные алкалоиды и натуральные продукты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Цетуксимаб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Соединения платины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Бевацизумаб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Ритуксимаб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Трастузумаб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Лиофилизат для приготовления раствора для инфузий; лиофилизат для приготовления </w:t>
            </w:r>
            <w:r w:rsidRPr="00C72B27">
              <w:rPr>
                <w:rFonts w:ascii="Times New Roman" w:hAnsi="Times New Roman" w:cs="Times New Roman"/>
              </w:rPr>
              <w:lastRenderedPageBreak/>
              <w:t>концентрата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L01XE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Афатиниб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Ленватиниб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Иматиниб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Сорафениб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Сунитиниб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Гефитиниб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Бусерелин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Гозерелин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Лейпрорелин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гормонов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L02BA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Фулвестрант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Бикалутамид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Энзалутамид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ферментов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Цитокины и иммуномодуляторы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L04AА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Эверолимус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минерализацию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Золедроновая кислота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Деносумаб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инъекций, 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Алкалоиды опия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N02AB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Пропионилфенил-этоксиэтилпиперидин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Гематологические заболевания, гемобластозы, цитопения, наследственные гемопатии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гистаминовых H2-рецепторов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A02BC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кишечнорастворимые, 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серотониновых 5HT3-рецепторов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снижающие перистальтику ЖКТ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снижающие перистальтику ЖКТ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способствующие пищеварению (в т.ч. ферментные препараты)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Препараты, способствующие </w:t>
            </w:r>
            <w:r w:rsidRPr="00C72B27">
              <w:rPr>
                <w:rFonts w:ascii="Times New Roman" w:hAnsi="Times New Roman" w:cs="Times New Roman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A09AA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капсулы кишечнорастворимые, таблетки, покрытые кишечнорастворимой оболочкой, 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Адеметионин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Миглустат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Нитизинон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Сапроптерин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Гемостатические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фибринолиза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B02B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Мороктоког альфа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Нонаког альфа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Октоког альфа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Фактор свертывания крови IX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Фактор свертывания крови VIII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Фактор свертывания крови VIII + Фактор Виллебранда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Эптаког альфа (активированный)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Ромиплостим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железа (трехвалентного) для парентерального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Железа [III] гидроксид сахарозный комплекс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B03X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стимуляторы гемопоэза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Бета-лактамные антибиотики-пенициллины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Амоксициллин + [Клавулановая кислота]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Ко-тримоксазол [Сульфаметоксазол + Триметоприм]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Антибактериальные препараты - производные хинолона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J01MA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Нуклеозиды и нуклеотиды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Алкилирующие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L01AD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Флударабин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Ритуксимаб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Дазатиниб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Иматиниб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 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Нилотиниб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Бортезомиб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Гидроксикарбамид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Третиноин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Цитокины и иммуномодуляторы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Циклоспорин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мягкие;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Леналидомид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M01AB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уксусной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минерализацию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Золедроновая кислота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 кишечнорастворимые,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Этилендиамины замещенные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Лепра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Туберкулез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Глицирризиновая кислота + Фосфолипиды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Антибактериальные препараты </w:t>
            </w:r>
            <w:r w:rsidRPr="00C72B27">
              <w:rPr>
                <w:rFonts w:ascii="Times New Roman" w:hAnsi="Times New Roman" w:cs="Times New Roman"/>
              </w:rPr>
              <w:lastRenderedPageBreak/>
              <w:t>системного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J01GB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Амикацин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Моксифлоксацин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Ципрофлоксацин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Линезолид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Аминосалициловая кислота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гранулы, покрытые оболочкой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Капреомицин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порошок для приготовления раствора для инфузий и </w:t>
            </w:r>
            <w:r w:rsidRPr="00C72B27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Рифабутин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Рифампицин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Циклосерин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Протионамид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Этионамид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Бедаквилин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Пиразинамид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Теризидон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Тиоуреидоиминометил-иридиния перхлорат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Этамбутол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+ ломефлоксацин + пиразинамид + этамбутол + пиридоксин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+ пиразинамид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+ пиразинамид + рифампицин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+ пиразинамид + рифампицин + этамбутол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+ пиразинамид + рифампицин + этамбутол + пиридоксин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+ рифампицин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Изониазид + этамбутол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Ломефлоксацин + пиразинамид + протионамид + этамбутол + пиридоксин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Тяжелая форма бруцеллеза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диспергируемые, таблетки, 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J01E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Ко-тримоксазол [Сульфаметоксазол + Триметоприм]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Антибактериальные препараты - производные хинолона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М01AB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уксусной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C72B27">
              <w:rPr>
                <w:rFonts w:ascii="Times New Roman" w:hAnsi="Times New Roman" w:cs="Times New Roman"/>
              </w:rPr>
              <w:lastRenderedPageBreak/>
              <w:t>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M01AE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Системные хронические тяжелые заболевания кожи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Диоксометил-тетрагидропиримидин + сульфадиметоксин + тримекаин + хлорамфеникол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высокоактивные (группа III)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для наружного применения (спиртовой)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Этанерцепт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Инфликсимаб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Бронхиальная астма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бронхиальной астмы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Симпатомиметики для ингаляционного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бета2-адреномиметики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R03AK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ингаляций дозированный, капсулы с порошком для ингаляций набор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Холиноблокаторы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R03BC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Противоаллергические препараты (исключая глюкокортикоиды)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Кромоглициевая кислота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Аэрозоль для ингаляций дозированный; 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кашле и простудных заболеваниях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Отхаркивающие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пастилки;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Этилендиамины замещенные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R06AE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Ревматоидный артрит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 кишечнорастворимые, покрытые </w:t>
            </w:r>
            <w:r w:rsidRPr="00C72B27">
              <w:rPr>
                <w:rFonts w:ascii="Times New Roman" w:hAnsi="Times New Roman" w:cs="Times New Roman"/>
              </w:rPr>
              <w:lastRenderedPageBreak/>
              <w:t>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B01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бета1-адреноблокаторы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ренин-ангиотензиновую систему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 (АПФ)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Бета-лактамные антибиотики-пенициллины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Амоксициллин + [Клавулановая кислота]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 и линкозамиды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порошок для приготовления суспензии </w:t>
            </w:r>
            <w:r w:rsidRPr="00C72B27">
              <w:rPr>
                <w:rFonts w:ascii="Times New Roman" w:hAnsi="Times New Roman" w:cs="Times New Roman"/>
              </w:rPr>
              <w:lastRenderedPageBreak/>
              <w:t>пролонгированного действия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Антибактериальные препараты - производные хинолона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Ритуксимаб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Абатацепт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Адалимумаб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Инфликсимаб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Цертолизумаба пэгол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Этанерцепт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Тоцилизумаб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Циклоспорин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мягкие;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уксусной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таблетки, покрытые кишечнорастворимой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M01CX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базисные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Препараты, влияющие на </w:t>
            </w:r>
            <w:r w:rsidRPr="00C72B27">
              <w:rPr>
                <w:rFonts w:ascii="Times New Roman" w:hAnsi="Times New Roman" w:cs="Times New Roman"/>
              </w:rPr>
              <w:lastRenderedPageBreak/>
              <w:t>минерализацию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M05BA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малярии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Ревматизм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уксусной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C72B27">
              <w:rPr>
                <w:rFonts w:ascii="Times New Roman" w:hAnsi="Times New Roman" w:cs="Times New Roman"/>
              </w:rPr>
              <w:lastRenderedPageBreak/>
              <w:t>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M01AE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Системная (острая) красная волчанка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C03DA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Бета-лактамные антибиотики - пенициллины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 и линкозамиды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Алкилирующие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L04AD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Циклоспорин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мягкие;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малярии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Этилендиамины замещенные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Болезнь Бехтерева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Этанерцепт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уксусной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M01AE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Инфаркт миокарда (первые шесть месяцев)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Клопидогрел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Прямые ингибиторы фактора Ха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Ривароксабан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Антиаритмические препараты I и III классов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Антиаритмические препараты III класса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ретард;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препараты для лечения заболеваний сердца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C07AB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бета1-адреноблокаторы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замедленным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Альфа-, 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Дигидропиридиновые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ренин-ангиотензиновую систему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 (АПФ)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C09C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 в комбинации с другими средствами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 в комбинации с другими средствами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Гиполипидемические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Аторвастатин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Состояние после операции по протезированию клапанов сердца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B01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Сульфонамидные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Пересадка органов и тканей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гистаминовых H2-рецепторов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бета1-адреноблокаторы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 с замедленным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C08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Дигидропиридиновые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модифицированным,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пролонгированным,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ренин-ангиотензиновую систему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 (АПФ)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Гиполипидемические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Симвастатин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J01E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Ко-тримоксазол [Сульфаметоксазол + Триметоприм]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Антибактериальные препараты - производные хинолона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Нуклеозиды и нуклеотиды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Микофенолата мофетил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Микофеноловая кислота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Такролимус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Циклоспорин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мягкие;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минерализацию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Несахарный диабет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H01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гипоталамуса и гипофиза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назальные;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таблетки-лиофилизат;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Сахарный диабет зависимый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 короткого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растворимый [человеческий генно-инженерный]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 средней продолжительности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Инсулин-изофан [человеческий генно-инженерный]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двухфазный [человеческий генно-инженерный]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A10AE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 длительного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Тиоктовая кислота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бета1-адреноблокаторы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ренин-ангиотензиновую систему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 (АПФ)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Ингибиторы </w:t>
            </w:r>
            <w:r w:rsidRPr="00C72B27">
              <w:rPr>
                <w:rFonts w:ascii="Times New Roman" w:hAnsi="Times New Roman" w:cs="Times New Roman"/>
              </w:rPr>
              <w:lastRenderedPageBreak/>
              <w:t>ангиотензинпревращающего фермента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Каптоприл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Антисептики и дезинфицирующие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Антисептики и дезинфицирующие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антисептики и дезинфицирующие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имидазола, содержащие серу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таблетки, покрытые кишечнорастворимой </w:t>
            </w:r>
            <w:r w:rsidRPr="00C72B27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Медицинские изделия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38" w:type="dxa"/>
            <w:gridSpan w:val="3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Тест для определения глюкозы крови к глюкометру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38" w:type="dxa"/>
            <w:gridSpan w:val="3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Шприц-ручка для введения инсулина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38" w:type="dxa"/>
            <w:gridSpan w:val="3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Инъекционные иглы к шприц-ручкам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Сахарный диабет независимый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 короткого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растворимый [человеческий генно-инженерный]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 средней продолжительности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Инсулин-изофан [человеческий генно-инженерный]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двухфазный [человеческий генно-инженерный]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Инсулины и их аналоги длительного </w:t>
            </w:r>
            <w:r w:rsidRPr="00C72B27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Инсулин гларгин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A10B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Пероральные гипогликемические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Саксаглиптин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Ситаглиптин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Ингибиторы натрийзависимого </w:t>
            </w:r>
            <w:r w:rsidRPr="00C72B27">
              <w:rPr>
                <w:rFonts w:ascii="Times New Roman" w:hAnsi="Times New Roman" w:cs="Times New Roman"/>
              </w:rPr>
              <w:lastRenderedPageBreak/>
              <w:t>переносчика глюкозы 2 типа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 xml:space="preserve">Дапаглифлозин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A10BX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гипогликемические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препараты для лечения заболеваний ЖКТ и нарушений обмена веществ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Тиоктовая кислота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агрегации тромбоцитов (исключая гепарин)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Клопидогрел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железа (трехвалентного) для приема внутрь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Железа [III] гидроксид полимальтозат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Нетиазидные диуретики, действующие на кортикальный сегмент петли Генле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бета1-адреноблокаторы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замедленным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C07AG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Альфа-, 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Дигидропиридиновые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модифицированным,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пролонгированным,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блокаторы кальциевых каналов с прямым влиянием на сердце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C08DA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Фенилалкиламиновые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ренин-ангиотензиновую систему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 (АПФ)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ангиотензинпревращающего фермента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C10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Гиполипидемические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Аторвастатин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Симвастатин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Антисептики и дезинфицирующие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Антисептики и дезинфицирующие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антисептики и дезинфицирующие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Производные имидазола, содержащие </w:t>
            </w:r>
            <w:r w:rsidRPr="00C72B27">
              <w:rPr>
                <w:rFonts w:ascii="Times New Roman" w:hAnsi="Times New Roman" w:cs="Times New Roman"/>
              </w:rPr>
              <w:lastRenderedPageBreak/>
              <w:t>серу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Тиамазол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Бета-лактамные антибиотики-пенициллины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Амоксициллин + [Клавулановая кислота]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 и линкозамиды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влияющие на минерализацию костей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Медицинские изделия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38" w:type="dxa"/>
            <w:gridSpan w:val="3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Тест для определения глюкозы крови к глюкометру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38" w:type="dxa"/>
            <w:gridSpan w:val="3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Шприц-ручка для введения инсулина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38" w:type="dxa"/>
            <w:gridSpan w:val="3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Инъекционные иглы к шприц-ручкам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Гипофизарный нанизм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гипоталамуса и гипофиза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Соматропин и его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Соматропин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назальные;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таблетки-лиофилизат;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H03A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Половые гормоны и модуляторы половой системы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3-оксоандростена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Прогестогены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Преждевременное половое развитие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Гормоны и их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Трипторелин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Рассеянный склероз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Слабительные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Слабительные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Слабительные препараты с осмотическими свойствами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H02AB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Цитокины и иммуномодуляторы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Интерферон бета-1a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Интерферон бета-1b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Пэгинтерферон бета-1a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цитокины и иммуномодуляторы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Глатирамера ацетат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Натализумаб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Терифлуномид </w:t>
            </w:r>
            <w:hyperlink w:anchor="P11258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Финголимод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C72B27">
              <w:rPr>
                <w:rFonts w:ascii="Times New Roman" w:hAnsi="Times New Roman" w:cs="Times New Roman"/>
              </w:rPr>
              <w:lastRenderedPageBreak/>
              <w:t>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 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M03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миорелаксанты центрального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Неселективные ингибиторы обратного </w:t>
            </w:r>
            <w:r w:rsidRPr="00C72B27">
              <w:rPr>
                <w:rFonts w:ascii="Times New Roman" w:hAnsi="Times New Roman" w:cs="Times New Roman"/>
              </w:rPr>
              <w:lastRenderedPageBreak/>
              <w:t>захвата моноаминов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Амитриптилин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Драже;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Антихолинэстеразные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Этилендиамины замещенные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Миастения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Антихолинэстеразные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R06A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Этилендиамины замещенные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Миопатия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Анаболические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Анаболические стероидные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Мозжечковая атаксия Мари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Слабительные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Слабительные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Слабительные препараты с осмотическими свойствами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Анаболические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Анаболические стероидные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 B12 и фолиевая кислота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Другие препараты для лечения </w:t>
            </w:r>
            <w:r w:rsidRPr="00C72B27">
              <w:rPr>
                <w:rFonts w:ascii="Times New Roman" w:hAnsi="Times New Roman" w:cs="Times New Roman"/>
              </w:rPr>
              <w:lastRenderedPageBreak/>
              <w:t>заболеваний нервной системы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N07C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Болезнь Паркинсона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Допаминергические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Допа- и лопа-производные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Леводопа + [Бенсеразид]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Леводопа + [Карбидопа]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Стимуляторы допаминовых рецепторов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Прамипексол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холинэстеразы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раствор для приема внутрь, трансдермальная терапевтическая система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Хронические урологические заболевания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Антигипертензивные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Периферические антиадренергические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урологических заболеваний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G04CA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Сифилис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 и линкозамиды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Глаукома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Дигидропиридиновые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C72B27">
              <w:rPr>
                <w:rFonts w:ascii="Times New Roman" w:hAnsi="Times New Roman" w:cs="Times New Roman"/>
              </w:rPr>
              <w:lastRenderedPageBreak/>
              <w:t>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модифицированным, высвобождением,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пролонгированным, высвобождением,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Психостимуляторы и ноотропные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S01EС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Катаракта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противомикробные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Аддисонова болезнь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Кортикостероиды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Шизофрения и эпилепсия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противоэпилептические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Антипсихотические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фенотиазина с алифатической структурой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Драже;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Производные фенотиазина с </w:t>
            </w:r>
            <w:r w:rsidRPr="00C72B27">
              <w:rPr>
                <w:rFonts w:ascii="Times New Roman" w:hAnsi="Times New Roman" w:cs="Times New Roman"/>
              </w:rPr>
              <w:lastRenderedPageBreak/>
              <w:t>пиперазиновой структурой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Перфеназин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Флуфеназин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фенотиазина с пиперидиновой структурой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раствор для приема внутрь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Зуклопентиксол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диазепина, тиазепина и оксазепина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диспергируемые в полости рта;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антипсихотические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Палиперидон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Рисперидон </w:t>
            </w:r>
            <w:hyperlink w:anchor="P11257" w:history="1">
              <w:r w:rsidRPr="00C72B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Порошок для приготовления суспензии для </w:t>
            </w:r>
            <w:r w:rsidRPr="00C72B27">
              <w:rPr>
                <w:rFonts w:ascii="Times New Roman" w:hAnsi="Times New Roman" w:cs="Times New Roman"/>
              </w:rPr>
              <w:lastRenderedPageBreak/>
              <w:t>внутримышечного введения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N05B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Бромдигидрохлорфенилбензодиазепин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Драже;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C72B27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 w:val="restart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N06AB</w:t>
            </w:r>
          </w:p>
        </w:tc>
        <w:tc>
          <w:tcPr>
            <w:tcW w:w="3964" w:type="dxa"/>
            <w:vMerge w:val="restart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:rsidR="00855C17" w:rsidRPr="00C72B27" w:rsidRDefault="00855C17" w:rsidP="00D3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Капсулы, таблетки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Лекарственные препараты для лечения детей первых трех лет жизни и детей в возрасте до шести лет из многодетных семей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Драже;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капли для приема внутрь и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 и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A11GA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Драже или 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J01MA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Капсулы;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HO3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HO3CA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Цитокины и иммуномодуляторы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Нестероидные противовоспалительные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 (для детей)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N02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назальные;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бронхиальной астмы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 xml:space="preserve">Прочие препараты для лечения </w:t>
            </w:r>
            <w:r w:rsidRPr="00C72B27">
              <w:rPr>
                <w:rFonts w:ascii="Times New Roman" w:hAnsi="Times New Roman" w:cs="Times New Roman"/>
              </w:rPr>
              <w:lastRenderedPageBreak/>
              <w:t>бронхиальной астмы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Фенспирид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Антигистаминные препараты для системного применения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сироп;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13557" w:type="dxa"/>
            <w:gridSpan w:val="4"/>
          </w:tcPr>
          <w:p w:rsidR="00855C17" w:rsidRPr="00C72B27" w:rsidRDefault="00855C17" w:rsidP="00D33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Гельминтозы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хинолина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55C17" w:rsidRPr="00C72B27" w:rsidTr="00D334FC">
        <w:tc>
          <w:tcPr>
            <w:tcW w:w="919" w:type="dxa"/>
          </w:tcPr>
          <w:p w:rsidR="00855C17" w:rsidRPr="00C72B27" w:rsidRDefault="00855C17" w:rsidP="00D33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964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3515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5159" w:type="dxa"/>
          </w:tcPr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таблетки;</w:t>
            </w:r>
          </w:p>
          <w:p w:rsidR="00855C17" w:rsidRPr="00C72B27" w:rsidRDefault="00855C17" w:rsidP="00D334FC">
            <w:pPr>
              <w:pStyle w:val="ConsPlusNormal"/>
              <w:rPr>
                <w:rFonts w:ascii="Times New Roman" w:hAnsi="Times New Roman" w:cs="Times New Roman"/>
              </w:rPr>
            </w:pPr>
            <w:r w:rsidRPr="00C72B2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855C17" w:rsidRPr="00C72B27" w:rsidRDefault="00855C17" w:rsidP="00855C17">
      <w:pPr>
        <w:rPr>
          <w:rFonts w:ascii="Times New Roman" w:hAnsi="Times New Roman" w:cs="Times New Roman"/>
        </w:rPr>
        <w:sectPr w:rsidR="00855C17" w:rsidRPr="00C72B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855C17" w:rsidRPr="00C72B27" w:rsidRDefault="00855C17" w:rsidP="00855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--------------------------------</w:t>
      </w:r>
    </w:p>
    <w:p w:rsidR="00855C17" w:rsidRPr="00C72B27" w:rsidRDefault="00855C17" w:rsidP="00855C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257"/>
      <w:bookmarkEnd w:id="1"/>
      <w:r w:rsidRPr="00C72B27">
        <w:rPr>
          <w:rFonts w:ascii="Times New Roman" w:hAnsi="Times New Roman" w:cs="Times New Roman"/>
        </w:rPr>
        <w:t>&lt;*&gt; Обеспечение лекарственными препаратами осуществляется по решению врачебной комиссии.</w:t>
      </w:r>
    </w:p>
    <w:p w:rsidR="00855C17" w:rsidRPr="00C72B27" w:rsidRDefault="00855C17" w:rsidP="00855C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258"/>
      <w:bookmarkEnd w:id="2"/>
      <w:r w:rsidRPr="00C72B27">
        <w:rPr>
          <w:rFonts w:ascii="Times New Roman" w:hAnsi="Times New Roman" w:cs="Times New Roman"/>
        </w:rPr>
        <w:t>&lt;**&gt; Обеспечение лекарственными препаратами осуществляется в рамках федеральных и региональных программ.</w:t>
      </w:r>
    </w:p>
    <w:p w:rsidR="00855C17" w:rsidRPr="00C72B27" w:rsidRDefault="00855C17" w:rsidP="00855C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2B27">
        <w:rPr>
          <w:rFonts w:ascii="Times New Roman" w:hAnsi="Times New Roman" w:cs="Times New Roman"/>
        </w:rPr>
        <w:t>Всеми лекарственными препаратами, включенными в настоящий Перечень, обеспечиваются по медицинским показаниям дети первых трех лет жизни; дети из многодетных семей в возрасте до 6 лет; граждане, страдающие следующими категориями заболеваний: СПИД, ВИЧ-инфицированные, онкологические заболевания, лепра, диабет, шизофрения и эпилепсия.</w:t>
      </w: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855C17" w:rsidRPr="00C72B27" w:rsidRDefault="00855C17" w:rsidP="00855C17">
      <w:pPr>
        <w:pStyle w:val="ConsPlusNormal"/>
        <w:jc w:val="both"/>
        <w:rPr>
          <w:rFonts w:ascii="Times New Roman" w:hAnsi="Times New Roman" w:cs="Times New Roman"/>
        </w:rPr>
      </w:pPr>
    </w:p>
    <w:p w:rsidR="00EE7D59" w:rsidRDefault="00EE7D59">
      <w:bookmarkStart w:id="3" w:name="_GoBack"/>
      <w:bookmarkEnd w:id="3"/>
    </w:p>
    <w:sectPr w:rsidR="00EE7D59" w:rsidSect="00D460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7"/>
    <w:rsid w:val="00855C17"/>
    <w:rsid w:val="00E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457D-AEC3-4C8E-AECD-4253A24C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5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5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5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5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5C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13832</Words>
  <Characters>78848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2021-02-12T12:03:00Z</dcterms:created>
  <dcterms:modified xsi:type="dcterms:W3CDTF">2021-02-12T12:04:00Z</dcterms:modified>
</cp:coreProperties>
</file>